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697E" w14:textId="0C169509" w:rsidR="00E9641D" w:rsidRPr="00B66FDC" w:rsidRDefault="00C06ACF" w:rsidP="00B66FDC">
      <w:pPr>
        <w:spacing w:before="120"/>
        <w:jc w:val="center"/>
        <w:rPr>
          <w:rFonts w:ascii="Times New Roman" w:hAnsi="Times New Roman"/>
          <w:b/>
          <w:bCs/>
          <w:sz w:val="24"/>
          <w:lang w:val="nl-NL"/>
        </w:rPr>
      </w:pPr>
      <w:bookmarkStart w:id="0" w:name="_Hlk208838563"/>
      <w:r w:rsidRPr="00B66FDC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2E4A206" wp14:editId="7828A7E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352028447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D2DC" id="Straight Connector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B66FDC" w:rsidRPr="00B66FDC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ED1B77E" wp14:editId="1E790DB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79916245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7FAC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 xml:space="preserve">KẾ HOẠCH TUẦN III: NGÀY HỘI CỦA CÔ GIÁO </w: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B66FDC" w:rsidRPr="00B66FDC">
        <w:rPr>
          <w:rFonts w:ascii="Times New Roman" w:hAnsi="Times New Roman"/>
          <w:b/>
          <w:bCs/>
          <w:sz w:val="24"/>
          <w:lang w:val="nl-NL"/>
        </w:rPr>
        <w:t>(Thời gian thực hiện: Từ 18/11/2024 đến 22/11/2024)</w:t>
      </w:r>
      <w:r w:rsidR="00E9641D" w:rsidRPr="00B66FDC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1561A2C" wp14:editId="5427214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EF8A0" id="Straight Connector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E837D3">
        <w:trPr>
          <w:trHeight w:val="442"/>
        </w:trPr>
        <w:tc>
          <w:tcPr>
            <w:tcW w:w="2127" w:type="dxa"/>
          </w:tcPr>
          <w:p w14:paraId="608CCFE7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194CF1" wp14:editId="18A4452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9FB58" id="Straight Connector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"/>
                  </w:pict>
                </mc:Fallback>
              </mc:AlternateContent>
            </w:r>
            <w:r w:rsidRPr="00B03100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    </w: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>Thứ</w:t>
            </w:r>
          </w:p>
          <w:p w14:paraId="1510B58D" w14:textId="77777777" w:rsidR="00E9641D" w:rsidRPr="00492639" w:rsidRDefault="00E9641D" w:rsidP="00A07D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vAlign w:val="center"/>
          </w:tcPr>
          <w:p w14:paraId="3D119387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vAlign w:val="center"/>
          </w:tcPr>
          <w:p w14:paraId="66556973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vAlign w:val="center"/>
          </w:tcPr>
          <w:p w14:paraId="75BB3E9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vAlign w:val="center"/>
          </w:tcPr>
          <w:p w14:paraId="2B5CEA38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vAlign w:val="center"/>
          </w:tcPr>
          <w:p w14:paraId="26922536" w14:textId="77777777" w:rsidR="00E9641D" w:rsidRPr="00492639" w:rsidRDefault="00E9641D" w:rsidP="00A07D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EE2D77" w14:paraId="3907CE33" w14:textId="77777777" w:rsidTr="00FB3D9E">
        <w:tc>
          <w:tcPr>
            <w:tcW w:w="2127" w:type="dxa"/>
            <w:vAlign w:val="center"/>
          </w:tcPr>
          <w:p w14:paraId="5317BC23" w14:textId="77777777" w:rsidR="00E9641D" w:rsidRPr="00E837D3" w:rsidRDefault="00E9641D" w:rsidP="00B66FDC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</w:tcPr>
          <w:p w14:paraId="2FD34930" w14:textId="77777777" w:rsidR="00E837D3" w:rsidRPr="00E837D3" w:rsidRDefault="00E837D3" w:rsidP="00B66FDC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E837D3">
              <w:rPr>
                <w:rFonts w:ascii="Times New Roman" w:hAnsi="Times New Roman"/>
                <w:sz w:val="24"/>
                <w:lang w:val="nl-NL"/>
              </w:rPr>
              <w:softHyphen/>
              <w:t>ưa trẻ vào lớp, cất đồ dùng cá nhân cho trẻ.</w:t>
            </w:r>
          </w:p>
          <w:p w14:paraId="57AB8A35" w14:textId="77777777" w:rsidR="00E837D3" w:rsidRPr="00E837D3" w:rsidRDefault="00E837D3" w:rsidP="00B66FDC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 xml:space="preserve">- Cho trẻ chơi theo ý thích. </w:t>
            </w:r>
          </w:p>
          <w:p w14:paraId="28BEC13B" w14:textId="6AE1EFF0" w:rsidR="00E9641D" w:rsidRPr="00E837D3" w:rsidRDefault="00E837D3" w:rsidP="00B66FDC">
            <w:pPr>
              <w:tabs>
                <w:tab w:val="left" w:pos="180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Thể dục sáng.</w:t>
            </w:r>
          </w:p>
        </w:tc>
      </w:tr>
      <w:tr w:rsidR="00B66FDC" w:rsidRPr="00B66FDC" w14:paraId="2D0DD088" w14:textId="77777777" w:rsidTr="00737100">
        <w:trPr>
          <w:trHeight w:val="525"/>
        </w:trPr>
        <w:tc>
          <w:tcPr>
            <w:tcW w:w="2127" w:type="dxa"/>
            <w:vAlign w:val="center"/>
          </w:tcPr>
          <w:p w14:paraId="7B7E453A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32B081D9" w:rsidR="00B66FDC" w:rsidRPr="00B66FDC" w:rsidRDefault="00B66FDC" w:rsidP="00B66FDC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sv-SE"/>
              </w:rPr>
              <w:t>Truyện món quà tặng cô giáo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5E0C9F9A" w:rsidR="00B66FDC" w:rsidRPr="00B66FDC" w:rsidRDefault="00B66FDC" w:rsidP="00B66FDC">
            <w:pPr>
              <w:jc w:val="center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NBTN: Màu đỏ, màu vàng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63E5D559" w:rsidR="00B66FDC" w:rsidRPr="00B66FDC" w:rsidRDefault="00B66FDC" w:rsidP="00B66FDC">
            <w:pPr>
              <w:tabs>
                <w:tab w:val="center" w:pos="4536"/>
              </w:tabs>
              <w:jc w:val="center"/>
              <w:rPr>
                <w:sz w:val="24"/>
                <w:lang w:val="nl-NL"/>
              </w:rPr>
            </w:pPr>
            <w:r w:rsidRPr="00B66FDC">
              <w:rPr>
                <w:bCs/>
                <w:sz w:val="24"/>
                <w:lang w:val="nl-NL"/>
              </w:rPr>
              <w:t xml:space="preserve">Trò chuyện về  ngày nhà giáo Việt Nam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64A4BA85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Tô màu bông hoa tặng cô giáo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8A6" w14:textId="3C8A36C0" w:rsidR="00B66FDC" w:rsidRPr="00B66FDC" w:rsidRDefault="00B66FDC" w:rsidP="00B66FDC">
            <w:pPr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Nghe hát: Cả tuần đều ngoan</w:t>
            </w:r>
          </w:p>
        </w:tc>
      </w:tr>
      <w:tr w:rsidR="00B66FDC" w:rsidRPr="00B66FDC" w14:paraId="7AC56E0B" w14:textId="77777777" w:rsidTr="00FC1532">
        <w:trPr>
          <w:trHeight w:val="934"/>
        </w:trPr>
        <w:tc>
          <w:tcPr>
            <w:tcW w:w="2127" w:type="dxa"/>
            <w:vAlign w:val="center"/>
          </w:tcPr>
          <w:p w14:paraId="0605BE5D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2EAC" w14:textId="77777777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sv-SE"/>
              </w:rPr>
            </w:pPr>
            <w:r w:rsidRPr="00B66FDC">
              <w:rPr>
                <w:sz w:val="24"/>
                <w:lang w:val="sv-SE"/>
              </w:rPr>
              <w:t>- Quan sát cô tưới hoa</w:t>
            </w:r>
          </w:p>
          <w:p w14:paraId="3CBA88F5" w14:textId="532C2B9D" w:rsidR="00B66FDC" w:rsidRPr="00B66FDC" w:rsidRDefault="00B66FDC" w:rsidP="00B66FDC">
            <w:pPr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sv-SE"/>
              </w:rPr>
              <w:t>- Chơi tự 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0D4" w14:textId="77777777" w:rsidR="00B66FDC" w:rsidRPr="00B66FDC" w:rsidRDefault="00B66FDC" w:rsidP="00B66FDC">
            <w:pPr>
              <w:rPr>
                <w:b/>
                <w:sz w:val="24"/>
                <w:lang w:val="fr-FR"/>
              </w:rPr>
            </w:pPr>
            <w:r w:rsidRPr="00B66FDC">
              <w:rPr>
                <w:sz w:val="24"/>
                <w:lang w:val="sv-SE"/>
              </w:rPr>
              <w:t>- Quan sát thời tiết</w:t>
            </w:r>
          </w:p>
          <w:p w14:paraId="1150F6D6" w14:textId="4DB1FBDB" w:rsidR="00B66FDC" w:rsidRPr="00B66FDC" w:rsidRDefault="00B66FDC" w:rsidP="00B66FDC">
            <w:pPr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sv-SE"/>
              </w:rPr>
              <w:t>- Chơi tự 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AC5" w14:textId="77777777" w:rsid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fr-FR"/>
              </w:rPr>
              <w:t xml:space="preserve">- Quan sát cô giáo tưới hoa                          </w:t>
            </w:r>
          </w:p>
          <w:p w14:paraId="29E798AB" w14:textId="6CCB4A0E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fr-FR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5BA" w14:textId="77777777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pl-PL"/>
              </w:rPr>
            </w:pPr>
            <w:r w:rsidRPr="00B66FDC">
              <w:rPr>
                <w:sz w:val="24"/>
                <w:lang w:val="sv-SE"/>
              </w:rPr>
              <w:t xml:space="preserve">- </w:t>
            </w:r>
            <w:r w:rsidRPr="00B66FDC">
              <w:rPr>
                <w:sz w:val="24"/>
                <w:lang w:val="pl-PL"/>
              </w:rPr>
              <w:t>TCDG: Nu na nu nống</w:t>
            </w:r>
          </w:p>
          <w:p w14:paraId="71EFD01C" w14:textId="062D457F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pl-PL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52F" w14:textId="77777777" w:rsidR="00B66FDC" w:rsidRPr="00B66FDC" w:rsidRDefault="00B66FDC" w:rsidP="00B66FDC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B66FDC">
              <w:rPr>
                <w:sz w:val="24"/>
                <w:lang w:val="fr-FR"/>
              </w:rPr>
              <w:t xml:space="preserve">- </w:t>
            </w:r>
            <w:proofErr w:type="gramStart"/>
            <w:r w:rsidRPr="00B66FDC">
              <w:rPr>
                <w:sz w:val="24"/>
                <w:lang w:val="fr-FR"/>
              </w:rPr>
              <w:t>TCVĐ:</w:t>
            </w:r>
            <w:proofErr w:type="gramEnd"/>
            <w:r w:rsidRPr="00B66FDC">
              <w:rPr>
                <w:sz w:val="24"/>
                <w:lang w:val="fr-FR"/>
              </w:rPr>
              <w:t xml:space="preserve"> Về đúng nhà</w:t>
            </w:r>
          </w:p>
          <w:p w14:paraId="3F06966B" w14:textId="2730C006" w:rsidR="00B66FDC" w:rsidRPr="00B66FDC" w:rsidRDefault="00B66FDC" w:rsidP="00B66FDC">
            <w:pPr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fr-FR"/>
              </w:rPr>
              <w:t>- Chơi tự do</w:t>
            </w:r>
          </w:p>
        </w:tc>
      </w:tr>
      <w:tr w:rsidR="00B66FDC" w:rsidRPr="00B66FDC" w14:paraId="3A86352E" w14:textId="77777777" w:rsidTr="009F108D">
        <w:trPr>
          <w:trHeight w:val="1036"/>
        </w:trPr>
        <w:tc>
          <w:tcPr>
            <w:tcW w:w="2127" w:type="dxa"/>
            <w:vAlign w:val="center"/>
          </w:tcPr>
          <w:p w14:paraId="031BA0C6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F686" w14:textId="77777777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Góc hoạt động với đồ vật: Xếp lớp học của bé</w:t>
            </w:r>
          </w:p>
          <w:p w14:paraId="48264733" w14:textId="77777777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Góc thao tác vai: Cô giáo</w:t>
            </w:r>
          </w:p>
          <w:p w14:paraId="7F86452B" w14:textId="77777777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Góc vận động: Ném bóng vào đích</w:t>
            </w:r>
          </w:p>
          <w:p w14:paraId="7B63B0E5" w14:textId="5D187410" w:rsidR="00B66FDC" w:rsidRPr="00B66FDC" w:rsidRDefault="00B66FDC" w:rsidP="00B66FDC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 xml:space="preserve">- Góc nghệ thuật: Dán bông hoa  </w:t>
            </w:r>
          </w:p>
        </w:tc>
      </w:tr>
      <w:tr w:rsidR="00B66FDC" w:rsidRPr="00B66FDC" w14:paraId="0AF63416" w14:textId="77777777" w:rsidTr="009F108D">
        <w:trPr>
          <w:trHeight w:val="586"/>
        </w:trPr>
        <w:tc>
          <w:tcPr>
            <w:tcW w:w="2127" w:type="dxa"/>
            <w:vAlign w:val="center"/>
          </w:tcPr>
          <w:p w14:paraId="49B30671" w14:textId="77777777" w:rsidR="00B66FDC" w:rsidRPr="00E837D3" w:rsidRDefault="00B66FDC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ED2" w14:textId="77777777" w:rsidR="00B66FDC" w:rsidRPr="00B66FDC" w:rsidRDefault="00B66FDC" w:rsidP="00B66FDC">
            <w:pPr>
              <w:tabs>
                <w:tab w:val="left" w:pos="3360"/>
              </w:tabs>
              <w:jc w:val="both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Cho trẻ ăn đúng giờ, ăn ngon miệng, ăn hết suất.</w:t>
            </w:r>
          </w:p>
          <w:p w14:paraId="5898BD8E" w14:textId="77777777" w:rsidR="00B66FDC" w:rsidRPr="00B66FDC" w:rsidRDefault="00B66FDC" w:rsidP="00B66FDC">
            <w:pPr>
              <w:tabs>
                <w:tab w:val="center" w:pos="4536"/>
              </w:tabs>
              <w:jc w:val="both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Cho trẻ ngủ đúng giờ, ngủ ngon giấc.</w:t>
            </w:r>
          </w:p>
          <w:p w14:paraId="668B5985" w14:textId="76ACE6AB" w:rsidR="00B66FDC" w:rsidRPr="00B66FDC" w:rsidRDefault="00B66FDC" w:rsidP="00B66FDC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Vệ sinh mặt mũi, chân tay cho trẻ.</w:t>
            </w:r>
          </w:p>
        </w:tc>
      </w:tr>
      <w:tr w:rsidR="00B66FDC" w:rsidRPr="00B66FDC" w14:paraId="6E7AFC4D" w14:textId="77777777" w:rsidTr="00EB05F9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2127" w:type="dxa"/>
          </w:tcPr>
          <w:p w14:paraId="2238F1A2" w14:textId="77777777" w:rsidR="00B66FDC" w:rsidRPr="00492639" w:rsidRDefault="00B66FDC" w:rsidP="00B66FDC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49B54928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Dạy trẻ kỹ năng tập rửa tay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6A27D837" w:rsidR="00B66FDC" w:rsidRPr="00B66FDC" w:rsidRDefault="00B66FDC" w:rsidP="00B66FDC">
            <w:pPr>
              <w:rPr>
                <w:sz w:val="24"/>
                <w:lang w:val="fr-FR"/>
              </w:rPr>
            </w:pPr>
            <w:r w:rsidRPr="00B66FDC">
              <w:rPr>
                <w:sz w:val="24"/>
                <w:lang w:val="nl-NL"/>
              </w:rPr>
              <w:t>Đọc thơ: Cô và mẹ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03DFC4D6" w:rsidR="00B66FDC" w:rsidRPr="00B66FDC" w:rsidRDefault="00B66FDC" w:rsidP="00B66FDC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B66FDC">
              <w:rPr>
                <w:b w:val="0"/>
                <w:bCs w:val="0"/>
                <w:kern w:val="0"/>
                <w:sz w:val="24"/>
                <w:szCs w:val="24"/>
                <w:lang w:val="nl-NL"/>
              </w:rPr>
              <w:t>Trò chơi câu đố một số đồ dùng của cô giáo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227E929D" w:rsidR="00B66FDC" w:rsidRPr="00B66FDC" w:rsidRDefault="00B66FDC" w:rsidP="00B66FDC">
            <w:pPr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Tìm hiểu về nghề: Du lịch, may mặc, đan lát, nuôi trồng thủy sản...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459" w14:textId="22DEBFD1" w:rsidR="00B66FDC" w:rsidRPr="00B66FDC" w:rsidRDefault="00B66FDC" w:rsidP="00B66FDC">
            <w:pPr>
              <w:rPr>
                <w:rFonts w:ascii="Times New Roman" w:hAnsi="Times New Roman"/>
                <w:sz w:val="24"/>
                <w:lang w:val="vi-VN"/>
              </w:rPr>
            </w:pPr>
            <w:r w:rsidRPr="00B66FDC">
              <w:rPr>
                <w:sz w:val="24"/>
                <w:lang w:val="nl-NL"/>
              </w:rPr>
              <w:t>Cất xếp đồ chơi theo hướng dẫn của cô</w:t>
            </w:r>
          </w:p>
        </w:tc>
      </w:tr>
      <w:tr w:rsidR="005A2C53" w:rsidRPr="00B66FDC" w14:paraId="3DD86AA8" w14:textId="77777777" w:rsidTr="00F76955">
        <w:trPr>
          <w:trHeight w:val="696"/>
        </w:trPr>
        <w:tc>
          <w:tcPr>
            <w:tcW w:w="2127" w:type="dxa"/>
            <w:vAlign w:val="center"/>
          </w:tcPr>
          <w:p w14:paraId="7F2E0B3B" w14:textId="77777777" w:rsidR="005A2C53" w:rsidRPr="00B03100" w:rsidRDefault="005A2C53" w:rsidP="00B66FDC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b/>
                <w:bCs/>
                <w:noProof/>
                <w:sz w:val="24"/>
                <w:lang w:val="vi-VN"/>
              </w:rPr>
              <w:t>Trẻ chuẩn bị ra về và trả trẻ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F7" w14:textId="77777777" w:rsidR="00737100" w:rsidRPr="00737100" w:rsidRDefault="00737100" w:rsidP="00B66FDC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Vệ sinh cá nhân cho trẻ</w:t>
            </w: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67D00A24" w14:textId="77777777" w:rsidR="00737100" w:rsidRPr="00737100" w:rsidRDefault="00737100" w:rsidP="00B66FDC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>- Cô nhận xét, tuyên dương, khen ngợi trẻ.</w:t>
            </w:r>
          </w:p>
          <w:p w14:paraId="43415EA3" w14:textId="3321F6DF" w:rsidR="005A2C53" w:rsidRPr="005A2C53" w:rsidRDefault="00737100" w:rsidP="00B66FDC">
            <w:pPr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trẻ.</w:t>
            </w:r>
          </w:p>
        </w:tc>
      </w:tr>
    </w:tbl>
    <w:p w14:paraId="328087E6" w14:textId="6D40AE01" w:rsidR="00837BFF" w:rsidRPr="00492639" w:rsidRDefault="00837BFF" w:rsidP="00B66FDC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B66FDC" w14:paraId="3DBA8FFE" w14:textId="77777777" w:rsidTr="00B75CD2">
        <w:trPr>
          <w:trHeight w:val="1954"/>
        </w:trPr>
        <w:tc>
          <w:tcPr>
            <w:tcW w:w="7178" w:type="dxa"/>
          </w:tcPr>
          <w:p w14:paraId="6B55C652" w14:textId="1F07532C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bookmarkStart w:id="1" w:name="_Hlk209762579"/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</w:t>
            </w:r>
            <w:r w:rsidR="00A07D0B" w:rsidRPr="005A2C53">
              <w:rPr>
                <w:rFonts w:asciiTheme="minorHAnsi" w:hAnsiTheme="minorHAnsi"/>
                <w:b/>
                <w:bCs/>
                <w:color w:val="000000"/>
                <w:sz w:val="24"/>
                <w:lang w:val="sv-SE"/>
              </w:rPr>
              <w:t xml:space="preserve">   </w:t>
            </w: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0048" behindDoc="0" locked="0" layoutInCell="1" allowOverlap="1" wp14:anchorId="5430CBDF" wp14:editId="58483417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B03100" w:rsidRDefault="000C227C" w:rsidP="0031131C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49024" behindDoc="0" locked="0" layoutInCell="1" allowOverlap="1" wp14:anchorId="29D1A939" wp14:editId="7C33A17D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B03100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ab/>
            </w:r>
          </w:p>
          <w:p w14:paraId="1962D405" w14:textId="6FECB8B5" w:rsidR="00B87433" w:rsidRPr="00B03100" w:rsidRDefault="0031131C" w:rsidP="0031131C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3100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1A09E717" w14:textId="7CB1859B" w:rsidR="0000050E" w:rsidRPr="0000050E" w:rsidRDefault="0000050E" w:rsidP="0000050E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29DAADF4" wp14:editId="70FD8F9B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58420</wp:posOffset>
                  </wp:positionV>
                  <wp:extent cx="1144270" cy="327660"/>
                  <wp:effectExtent l="0" t="0" r="0" b="0"/>
                  <wp:wrapThrough wrapText="bothSides">
                    <wp:wrapPolygon edited="0">
                      <wp:start x="0" y="0"/>
                      <wp:lineTo x="0" y="20093"/>
                      <wp:lineTo x="21216" y="20093"/>
                      <wp:lineTo x="2121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4999" r="4462" b="13751"/>
                          <a:stretch/>
                        </pic:blipFill>
                        <pic:spPr bwMode="auto">
                          <a:xfrm>
                            <a:off x="0" y="0"/>
                            <a:ext cx="1144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5CFCD80E" wp14:editId="6AF96BAC">
                  <wp:extent cx="615328" cy="487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5000" r="10938" b="26623"/>
                          <a:stretch/>
                        </pic:blipFill>
                        <pic:spPr bwMode="auto">
                          <a:xfrm>
                            <a:off x="0" y="0"/>
                            <a:ext cx="622468" cy="49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8666C" w14:textId="501374F2" w:rsidR="0000050E" w:rsidRPr="0000050E" w:rsidRDefault="00C84D74" w:rsidP="0000050E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2AEA04C2" w:rsidR="0000050E" w:rsidRPr="0000050E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Tý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Giếng</w:t>
            </w:r>
          </w:p>
        </w:tc>
      </w:tr>
    </w:tbl>
    <w:bookmarkEnd w:id="1"/>
    <w:p w14:paraId="2F17C047" w14:textId="5637E96B" w:rsidR="00E62825" w:rsidRPr="00E837D3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 w:val="24"/>
          <w:lang w:val="vi-VN"/>
        </w:rPr>
      </w:pP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                     </w:t>
      </w:r>
      <w:r w:rsidR="009E60AC" w:rsidRPr="00B66FDC">
        <w:rPr>
          <w:rFonts w:asciiTheme="minorHAnsi" w:hAnsiTheme="minorHAnsi"/>
          <w:b/>
          <w:bCs/>
          <w:color w:val="000000"/>
          <w:sz w:val="24"/>
          <w:lang w:val="pt-BR"/>
        </w:rPr>
        <w:t xml:space="preserve">   </w:t>
      </w: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</w:t>
      </w:r>
      <w:r w:rsidRPr="00E837D3">
        <w:rPr>
          <w:b/>
          <w:bCs/>
          <w:color w:val="000000"/>
          <w:sz w:val="24"/>
          <w:lang w:val="vi-VN"/>
        </w:rPr>
        <w:t>Nguyễn Thị Mai</w:t>
      </w:r>
    </w:p>
    <w:p w14:paraId="30882A30" w14:textId="77777777" w:rsidR="009316F4" w:rsidRPr="00F2463F" w:rsidRDefault="009316F4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bookmarkEnd w:id="0"/>
    <w:p w14:paraId="0BAEFFE5" w14:textId="77777777" w:rsidR="00A07D0B" w:rsidRPr="00A665B0" w:rsidRDefault="00A07D0B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sectPr w:rsidR="00A07D0B" w:rsidRPr="00A665B0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519EA" w14:textId="77777777" w:rsidR="00A568C1" w:rsidRDefault="00A568C1" w:rsidP="00980BB4">
      <w:r>
        <w:separator/>
      </w:r>
    </w:p>
  </w:endnote>
  <w:endnote w:type="continuationSeparator" w:id="0">
    <w:p w14:paraId="2005BA48" w14:textId="77777777" w:rsidR="00A568C1" w:rsidRDefault="00A568C1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F56A" w14:textId="77777777" w:rsidR="00A568C1" w:rsidRDefault="00A568C1" w:rsidP="00980BB4">
      <w:r>
        <w:separator/>
      </w:r>
    </w:p>
  </w:footnote>
  <w:footnote w:type="continuationSeparator" w:id="0">
    <w:p w14:paraId="263D378B" w14:textId="77777777" w:rsidR="00A568C1" w:rsidRDefault="00A568C1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25931"/>
    <w:rsid w:val="000319DF"/>
    <w:rsid w:val="00041E5E"/>
    <w:rsid w:val="00071164"/>
    <w:rsid w:val="00077373"/>
    <w:rsid w:val="00080AAB"/>
    <w:rsid w:val="00080E09"/>
    <w:rsid w:val="000855CB"/>
    <w:rsid w:val="000A3654"/>
    <w:rsid w:val="000A42FC"/>
    <w:rsid w:val="000B17F7"/>
    <w:rsid w:val="000C16DF"/>
    <w:rsid w:val="000C227C"/>
    <w:rsid w:val="000C60FB"/>
    <w:rsid w:val="000F0A49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B2541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73E7B"/>
    <w:rsid w:val="00281480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5DF0"/>
    <w:rsid w:val="003D13F0"/>
    <w:rsid w:val="003E4D8E"/>
    <w:rsid w:val="00402402"/>
    <w:rsid w:val="004072AB"/>
    <w:rsid w:val="00412B68"/>
    <w:rsid w:val="004512F3"/>
    <w:rsid w:val="004564AE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3D9B"/>
    <w:rsid w:val="004D5C93"/>
    <w:rsid w:val="004E292D"/>
    <w:rsid w:val="004F0103"/>
    <w:rsid w:val="004F2930"/>
    <w:rsid w:val="00501D6B"/>
    <w:rsid w:val="005030A4"/>
    <w:rsid w:val="0051314F"/>
    <w:rsid w:val="0051581B"/>
    <w:rsid w:val="0053497C"/>
    <w:rsid w:val="00534C02"/>
    <w:rsid w:val="00536998"/>
    <w:rsid w:val="0054529F"/>
    <w:rsid w:val="0055294B"/>
    <w:rsid w:val="00562A57"/>
    <w:rsid w:val="005734FC"/>
    <w:rsid w:val="00576FB2"/>
    <w:rsid w:val="00581E6D"/>
    <w:rsid w:val="0058515F"/>
    <w:rsid w:val="00592315"/>
    <w:rsid w:val="005A16F9"/>
    <w:rsid w:val="005A2C53"/>
    <w:rsid w:val="005B44EA"/>
    <w:rsid w:val="005C6032"/>
    <w:rsid w:val="005D0A0F"/>
    <w:rsid w:val="005D1B2D"/>
    <w:rsid w:val="005D3032"/>
    <w:rsid w:val="006522E6"/>
    <w:rsid w:val="006758E2"/>
    <w:rsid w:val="00681AFC"/>
    <w:rsid w:val="00692E3A"/>
    <w:rsid w:val="006A30C3"/>
    <w:rsid w:val="006D0FF0"/>
    <w:rsid w:val="006E0FC6"/>
    <w:rsid w:val="006E1110"/>
    <w:rsid w:val="006E4F71"/>
    <w:rsid w:val="00706BE2"/>
    <w:rsid w:val="00713F86"/>
    <w:rsid w:val="00720853"/>
    <w:rsid w:val="00727AB3"/>
    <w:rsid w:val="00734CC3"/>
    <w:rsid w:val="00737100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5B8A"/>
    <w:rsid w:val="00837BFF"/>
    <w:rsid w:val="008400C3"/>
    <w:rsid w:val="0088530B"/>
    <w:rsid w:val="00893A6D"/>
    <w:rsid w:val="00895951"/>
    <w:rsid w:val="008A2365"/>
    <w:rsid w:val="008A56DA"/>
    <w:rsid w:val="008D3D20"/>
    <w:rsid w:val="008E1822"/>
    <w:rsid w:val="008E55CC"/>
    <w:rsid w:val="008E70D4"/>
    <w:rsid w:val="009159D0"/>
    <w:rsid w:val="00915E34"/>
    <w:rsid w:val="00920D1D"/>
    <w:rsid w:val="00926F17"/>
    <w:rsid w:val="009316F4"/>
    <w:rsid w:val="00941BC7"/>
    <w:rsid w:val="00977BB4"/>
    <w:rsid w:val="00980BB4"/>
    <w:rsid w:val="009832D4"/>
    <w:rsid w:val="00995E37"/>
    <w:rsid w:val="009B5CAD"/>
    <w:rsid w:val="009E45DC"/>
    <w:rsid w:val="009E60AC"/>
    <w:rsid w:val="00A00292"/>
    <w:rsid w:val="00A0687A"/>
    <w:rsid w:val="00A07D0B"/>
    <w:rsid w:val="00A10300"/>
    <w:rsid w:val="00A12FF1"/>
    <w:rsid w:val="00A513CA"/>
    <w:rsid w:val="00A568C1"/>
    <w:rsid w:val="00A665B0"/>
    <w:rsid w:val="00A856AC"/>
    <w:rsid w:val="00AA57F6"/>
    <w:rsid w:val="00AA5A9E"/>
    <w:rsid w:val="00AB5671"/>
    <w:rsid w:val="00AB638D"/>
    <w:rsid w:val="00AC25AC"/>
    <w:rsid w:val="00AC4E57"/>
    <w:rsid w:val="00AF6757"/>
    <w:rsid w:val="00B02885"/>
    <w:rsid w:val="00B03100"/>
    <w:rsid w:val="00B158AD"/>
    <w:rsid w:val="00B16269"/>
    <w:rsid w:val="00B5292F"/>
    <w:rsid w:val="00B639C8"/>
    <w:rsid w:val="00B66FDC"/>
    <w:rsid w:val="00B702DE"/>
    <w:rsid w:val="00B75CD2"/>
    <w:rsid w:val="00B87433"/>
    <w:rsid w:val="00B9214E"/>
    <w:rsid w:val="00BA61B1"/>
    <w:rsid w:val="00BC57AA"/>
    <w:rsid w:val="00BD5153"/>
    <w:rsid w:val="00C05CDC"/>
    <w:rsid w:val="00C06ACF"/>
    <w:rsid w:val="00C24D8B"/>
    <w:rsid w:val="00C33858"/>
    <w:rsid w:val="00C60000"/>
    <w:rsid w:val="00C64A4A"/>
    <w:rsid w:val="00C71A5F"/>
    <w:rsid w:val="00C72270"/>
    <w:rsid w:val="00C738EA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A35DD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37D3"/>
    <w:rsid w:val="00E855FA"/>
    <w:rsid w:val="00E9641D"/>
    <w:rsid w:val="00EC01A7"/>
    <w:rsid w:val="00ED45BF"/>
    <w:rsid w:val="00EE2D77"/>
    <w:rsid w:val="00EF4900"/>
    <w:rsid w:val="00F14BAF"/>
    <w:rsid w:val="00F22378"/>
    <w:rsid w:val="00F2463F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A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A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Thị Giếng</cp:lastModifiedBy>
  <cp:revision>124</cp:revision>
  <cp:lastPrinted>2025-02-28T02:24:00Z</cp:lastPrinted>
  <dcterms:created xsi:type="dcterms:W3CDTF">2019-09-15T09:35:00Z</dcterms:created>
  <dcterms:modified xsi:type="dcterms:W3CDTF">2025-10-14T02:39:00Z</dcterms:modified>
</cp:coreProperties>
</file>